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B6184" w:rsidRPr="003B6184" w:rsidRDefault="006E06AC" w:rsidP="002E7BC1">
      <w:pPr>
        <w:bidi/>
        <w:spacing w:line="480" w:lineRule="auto"/>
        <w:jc w:val="center"/>
        <w:rPr>
          <w:rFonts w:ascii="Segoe UI" w:hAnsi="Segoe UI" w:cs="Segoe UI"/>
          <w:b/>
          <w:bCs/>
          <w:sz w:val="28"/>
          <w:szCs w:val="28"/>
          <w:u w:val="single"/>
          <w:rtl/>
        </w:rPr>
      </w:pPr>
      <w:r>
        <w:rPr>
          <w:rFonts w:ascii="Segoe UI" w:hAnsi="Segoe UI" w:cs="Segoe UI"/>
          <w:b/>
          <w:bCs/>
          <w:sz w:val="28"/>
          <w:szCs w:val="28"/>
          <w:u w:val="single"/>
          <w:rtl/>
        </w:rPr>
        <w:fldChar w:fldCharType="begin"/>
      </w:r>
      <w:r>
        <w:rPr>
          <w:rFonts w:ascii="Segoe UI" w:hAnsi="Segoe UI" w:cs="Segoe UI"/>
          <w:b/>
          <w:bCs/>
          <w:sz w:val="28"/>
          <w:szCs w:val="28"/>
          <w:u w:val="single"/>
          <w:rtl/>
        </w:rPr>
        <w:instrText xml:space="preserve"> </w:instrText>
      </w:r>
      <w:r>
        <w:rPr>
          <w:rFonts w:ascii="Segoe UI" w:hAnsi="Segoe UI" w:cs="Segoe UI"/>
          <w:b/>
          <w:bCs/>
          <w:sz w:val="28"/>
          <w:szCs w:val="28"/>
          <w:u w:val="single"/>
        </w:rPr>
        <w:instrText xml:space="preserve">HYPERLINK </w:instrText>
      </w:r>
      <w:r>
        <w:rPr>
          <w:rFonts w:ascii="Segoe UI" w:hAnsi="Segoe UI" w:cs="Segoe UI"/>
          <w:b/>
          <w:bCs/>
          <w:sz w:val="28"/>
          <w:szCs w:val="28"/>
          <w:u w:val="single"/>
          <w:rtl/>
        </w:rPr>
        <w:instrText>"</w:instrText>
      </w:r>
      <w:r>
        <w:rPr>
          <w:rFonts w:ascii="Segoe UI" w:hAnsi="Segoe UI" w:cs="Segoe UI"/>
          <w:b/>
          <w:bCs/>
          <w:sz w:val="28"/>
          <w:szCs w:val="28"/>
          <w:u w:val="single"/>
        </w:rPr>
        <w:instrText>https://albanknote.com/concluding-agreement-parties-percentage"</w:instrText>
      </w:r>
      <w:r>
        <w:rPr>
          <w:rFonts w:ascii="Segoe UI" w:hAnsi="Segoe UI" w:cs="Segoe UI"/>
          <w:b/>
          <w:bCs/>
          <w:sz w:val="28"/>
          <w:szCs w:val="28"/>
          <w:u w:val="single"/>
          <w:rtl/>
        </w:rPr>
        <w:instrText xml:space="preserve"> </w:instrText>
      </w:r>
      <w:r>
        <w:rPr>
          <w:rFonts w:ascii="Segoe UI" w:hAnsi="Segoe UI" w:cs="Segoe UI"/>
          <w:b/>
          <w:bCs/>
          <w:sz w:val="28"/>
          <w:szCs w:val="28"/>
          <w:u w:val="single"/>
          <w:rtl/>
        </w:rPr>
      </w:r>
      <w:r>
        <w:rPr>
          <w:rFonts w:ascii="Segoe UI" w:hAnsi="Segoe UI" w:cs="Segoe UI"/>
          <w:b/>
          <w:bCs/>
          <w:sz w:val="28"/>
          <w:szCs w:val="28"/>
          <w:u w:val="single"/>
          <w:rtl/>
        </w:rPr>
        <w:fldChar w:fldCharType="separate"/>
      </w:r>
      <w:r w:rsidR="003B6184" w:rsidRPr="006E06AC">
        <w:rPr>
          <w:rStyle w:val="Hyperlink"/>
          <w:rFonts w:ascii="Segoe UI" w:hAnsi="Segoe UI" w:cs="Segoe UI" w:hint="cs"/>
          <w:b/>
          <w:bCs/>
          <w:sz w:val="28"/>
          <w:szCs w:val="28"/>
          <w:rtl/>
        </w:rPr>
        <w:t>عقد</w:t>
      </w:r>
      <w:r w:rsidR="003B6184" w:rsidRPr="006E06AC">
        <w:rPr>
          <w:rStyle w:val="Hyperlink"/>
          <w:rFonts w:ascii="Segoe UI" w:hAnsi="Segoe UI" w:cs="Segoe UI"/>
          <w:b/>
          <w:bCs/>
          <w:sz w:val="28"/>
          <w:szCs w:val="28"/>
          <w:rtl/>
        </w:rPr>
        <w:t xml:space="preserve"> </w:t>
      </w:r>
      <w:r w:rsidR="003B6184" w:rsidRPr="006E06AC">
        <w:rPr>
          <w:rStyle w:val="Hyperlink"/>
          <w:rFonts w:ascii="Segoe UI" w:hAnsi="Segoe UI" w:cs="Segoe UI" w:hint="cs"/>
          <w:b/>
          <w:bCs/>
          <w:sz w:val="28"/>
          <w:szCs w:val="28"/>
          <w:rtl/>
        </w:rPr>
        <w:t>إتفاق</w:t>
      </w:r>
      <w:r w:rsidR="003B6184" w:rsidRPr="006E06AC">
        <w:rPr>
          <w:rStyle w:val="Hyperlink"/>
          <w:rFonts w:ascii="Segoe UI" w:hAnsi="Segoe UI" w:cs="Segoe UI"/>
          <w:b/>
          <w:bCs/>
          <w:sz w:val="28"/>
          <w:szCs w:val="28"/>
          <w:rtl/>
        </w:rPr>
        <w:t xml:space="preserve"> </w:t>
      </w:r>
      <w:r w:rsidR="003B6184" w:rsidRPr="006E06AC">
        <w:rPr>
          <w:rStyle w:val="Hyperlink"/>
          <w:rFonts w:ascii="Segoe UI" w:hAnsi="Segoe UI" w:cs="Segoe UI" w:hint="cs"/>
          <w:b/>
          <w:bCs/>
          <w:sz w:val="28"/>
          <w:szCs w:val="28"/>
          <w:rtl/>
        </w:rPr>
        <w:t>بين</w:t>
      </w:r>
      <w:r w:rsidR="003B6184" w:rsidRPr="006E06AC">
        <w:rPr>
          <w:rStyle w:val="Hyperlink"/>
          <w:rFonts w:ascii="Segoe UI" w:hAnsi="Segoe UI" w:cs="Segoe UI"/>
          <w:b/>
          <w:bCs/>
          <w:sz w:val="28"/>
          <w:szCs w:val="28"/>
          <w:rtl/>
        </w:rPr>
        <w:t xml:space="preserve"> </w:t>
      </w:r>
      <w:r w:rsidR="003B6184" w:rsidRPr="006E06AC">
        <w:rPr>
          <w:rStyle w:val="Hyperlink"/>
          <w:rFonts w:ascii="Segoe UI" w:hAnsi="Segoe UI" w:cs="Segoe UI" w:hint="cs"/>
          <w:b/>
          <w:bCs/>
          <w:sz w:val="28"/>
          <w:szCs w:val="28"/>
          <w:rtl/>
        </w:rPr>
        <w:t>طرفين</w:t>
      </w:r>
      <w:r w:rsidR="003B6184" w:rsidRPr="006E06AC">
        <w:rPr>
          <w:rStyle w:val="Hyperlink"/>
          <w:rFonts w:ascii="Segoe UI" w:hAnsi="Segoe UI" w:cs="Segoe UI"/>
          <w:b/>
          <w:bCs/>
          <w:sz w:val="28"/>
          <w:szCs w:val="28"/>
          <w:rtl/>
        </w:rPr>
        <w:t xml:space="preserve"> </w:t>
      </w:r>
      <w:r w:rsidR="003B6184" w:rsidRPr="006E06AC">
        <w:rPr>
          <w:rStyle w:val="Hyperlink"/>
          <w:rFonts w:ascii="Segoe UI" w:hAnsi="Segoe UI" w:cs="Segoe UI" w:hint="cs"/>
          <w:b/>
          <w:bCs/>
          <w:sz w:val="28"/>
          <w:szCs w:val="28"/>
          <w:rtl/>
        </w:rPr>
        <w:t>على</w:t>
      </w:r>
      <w:r w:rsidR="003B6184" w:rsidRPr="006E06AC">
        <w:rPr>
          <w:rStyle w:val="Hyperlink"/>
          <w:rFonts w:ascii="Segoe UI" w:hAnsi="Segoe UI" w:cs="Segoe UI"/>
          <w:b/>
          <w:bCs/>
          <w:sz w:val="28"/>
          <w:szCs w:val="28"/>
          <w:rtl/>
        </w:rPr>
        <w:t xml:space="preserve"> </w:t>
      </w:r>
      <w:r w:rsidR="003B6184" w:rsidRPr="006E06AC">
        <w:rPr>
          <w:rStyle w:val="Hyperlink"/>
          <w:rFonts w:ascii="Segoe UI" w:hAnsi="Segoe UI" w:cs="Segoe UI" w:hint="cs"/>
          <w:b/>
          <w:bCs/>
          <w:sz w:val="28"/>
          <w:szCs w:val="28"/>
          <w:rtl/>
        </w:rPr>
        <w:t>نسبة</w:t>
      </w:r>
      <w:r>
        <w:rPr>
          <w:rFonts w:ascii="Segoe UI" w:hAnsi="Segoe UI" w:cs="Segoe UI"/>
          <w:b/>
          <w:bCs/>
          <w:sz w:val="28"/>
          <w:szCs w:val="28"/>
          <w:u w:val="single"/>
          <w:rtl/>
        </w:rPr>
        <w:fldChar w:fldCharType="end"/>
      </w:r>
      <w:bookmarkStart w:id="0" w:name="_GoBack"/>
      <w:bookmarkEnd w:id="0"/>
    </w:p>
    <w:p w:rsidR="002E7BC1" w:rsidRPr="002E7BC1" w:rsidRDefault="002E7BC1" w:rsidP="003B6184">
      <w:pPr>
        <w:bidi/>
        <w:spacing w:line="480" w:lineRule="auto"/>
        <w:jc w:val="center"/>
        <w:rPr>
          <w:rFonts w:ascii="Segoe UI" w:hAnsi="Segoe UI" w:cs="Segoe UI"/>
          <w:b/>
          <w:bCs/>
          <w:sz w:val="24"/>
          <w:szCs w:val="24"/>
          <w:u w:val="single"/>
          <w:rtl/>
        </w:rPr>
      </w:pPr>
      <w:r w:rsidRPr="002E7BC1">
        <w:rPr>
          <w:rFonts w:ascii="Segoe UI" w:hAnsi="Segoe UI" w:cs="Segoe UI"/>
          <w:b/>
          <w:bCs/>
          <w:sz w:val="24"/>
          <w:szCs w:val="24"/>
          <w:u w:val="single"/>
          <w:rtl/>
        </w:rPr>
        <w:t xml:space="preserve">نموذج عقد شراكة </w:t>
      </w:r>
      <w:r>
        <w:rPr>
          <w:rFonts w:ascii="Segoe UI" w:hAnsi="Segoe UI" w:cs="Segoe UI" w:hint="cs"/>
          <w:b/>
          <w:bCs/>
          <w:sz w:val="24"/>
          <w:szCs w:val="24"/>
          <w:u w:val="single"/>
          <w:rtl/>
        </w:rPr>
        <w:t xml:space="preserve">بنسبة </w:t>
      </w:r>
      <w:r w:rsidRPr="002E7BC1">
        <w:rPr>
          <w:rFonts w:ascii="Segoe UI" w:hAnsi="Segoe UI" w:cs="Segoe UI"/>
          <w:b/>
          <w:bCs/>
          <w:sz w:val="24"/>
          <w:szCs w:val="24"/>
          <w:u w:val="single"/>
          <w:rtl/>
        </w:rPr>
        <w:t>بين طرفين</w:t>
      </w:r>
    </w:p>
    <w:p w:rsidR="002E7BC1" w:rsidRPr="002E7BC1" w:rsidRDefault="002E7BC1" w:rsidP="002E7BC1">
      <w:pPr>
        <w:bidi/>
        <w:spacing w:line="480" w:lineRule="auto"/>
        <w:rPr>
          <w:rFonts w:ascii="Segoe UI" w:hAnsi="Segoe UI" w:cs="Segoe UI"/>
          <w:sz w:val="24"/>
          <w:szCs w:val="24"/>
          <w:rtl/>
        </w:rPr>
      </w:pPr>
      <w:r w:rsidRPr="002E7BC1">
        <w:rPr>
          <w:rFonts w:ascii="Segoe UI" w:hAnsi="Segoe UI" w:cs="Segoe UI"/>
          <w:sz w:val="24"/>
          <w:szCs w:val="24"/>
          <w:rtl/>
        </w:rPr>
        <w:t>انه بيوم…….. قد تم الاتفاق بين</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الطرف الأول: السيد:….ويقيم في:….(شريك متضامن)</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الطرف الثاني: السيد:….وجنسيته…..…ويقيم:…..(شريك متضامن)</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اسم الشركة……السمة التجارية…….هدفها</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موقع الشركة: العقار رقم…….،شارع……،مدينة</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حيث سيشارك الطرف الأول…..بمبلغ وقدره……،والثاني سيقدم مبلغ قدره</w:t>
      </w:r>
      <w:r w:rsidRPr="002E7BC1">
        <w:rPr>
          <w:rFonts w:ascii="Segoe UI" w:hAnsi="Segoe UI" w:cs="Segoe UI"/>
          <w:sz w:val="24"/>
          <w:szCs w:val="24"/>
        </w:rPr>
        <w:t>……</w:t>
      </w:r>
      <w:r w:rsidRPr="002E7BC1">
        <w:rPr>
          <w:rFonts w:ascii="Segoe UI" w:hAnsi="Segoe UI" w:cs="Segoe UI"/>
          <w:sz w:val="24"/>
          <w:szCs w:val="24"/>
        </w:rPr>
        <w:br/>
      </w:r>
      <w:r w:rsidRPr="002E7BC1">
        <w:rPr>
          <w:rFonts w:ascii="Segoe UI" w:hAnsi="Segoe UI" w:cs="Segoe UI"/>
          <w:sz w:val="24"/>
          <w:szCs w:val="24"/>
          <w:rtl/>
        </w:rPr>
        <w:t xml:space="preserve">تبدا مدة العقد في تاريخ يوم…..وتنتهي بتاريخ…….، ذلك على أن يكون العقد قابلا للتجديد مرة أخري إن كان المشروع ناجح. </w:t>
      </w:r>
    </w:p>
    <w:p w:rsidR="002E7BC1" w:rsidRPr="002E7BC1" w:rsidRDefault="002E7BC1" w:rsidP="002E7BC1">
      <w:pPr>
        <w:pStyle w:val="ListParagraph"/>
        <w:numPr>
          <w:ilvl w:val="0"/>
          <w:numId w:val="1"/>
        </w:numPr>
        <w:bidi/>
        <w:spacing w:line="480" w:lineRule="auto"/>
        <w:rPr>
          <w:rFonts w:ascii="Segoe UI" w:hAnsi="Segoe UI" w:cs="Segoe UI"/>
          <w:sz w:val="24"/>
          <w:szCs w:val="24"/>
        </w:rPr>
      </w:pPr>
      <w:r w:rsidRPr="002E7BC1">
        <w:rPr>
          <w:rFonts w:ascii="Segoe UI" w:hAnsi="Segoe UI" w:cs="Segoe UI"/>
          <w:sz w:val="24"/>
          <w:szCs w:val="24"/>
          <w:rtl/>
        </w:rPr>
        <w:t>يتم جدولة الأرباح وإرسال القواعد التي في توزيع الأرباح، على أن تكون نسبة الطرف الأول…</w:t>
      </w:r>
      <w:proofErr w:type="gramStart"/>
      <w:r w:rsidRPr="002E7BC1">
        <w:rPr>
          <w:rFonts w:ascii="Segoe UI" w:hAnsi="Segoe UI" w:cs="Segoe UI"/>
          <w:sz w:val="24"/>
          <w:szCs w:val="24"/>
          <w:rtl/>
        </w:rPr>
        <w:t>….%</w:t>
      </w:r>
      <w:proofErr w:type="gramEnd"/>
      <w:r w:rsidRPr="002E7BC1">
        <w:rPr>
          <w:rFonts w:ascii="Segoe UI" w:hAnsi="Segoe UI" w:cs="Segoe UI"/>
          <w:sz w:val="24"/>
          <w:szCs w:val="24"/>
          <w:rtl/>
        </w:rPr>
        <w:t>، والثاني…..%. وكما يتوجب تحديد مسؤولية الإدارة</w:t>
      </w:r>
      <w:r w:rsidRPr="002E7BC1">
        <w:rPr>
          <w:rFonts w:ascii="Segoe UI" w:hAnsi="Segoe UI" w:cs="Segoe UI"/>
          <w:sz w:val="24"/>
          <w:szCs w:val="24"/>
        </w:rPr>
        <w:t>.</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لقد اتفق الطرفان على أن يتقاضى الطرف…..…راتب شهري قدره….…نظير دوره </w:t>
      </w:r>
      <w:r w:rsidRPr="002E7BC1">
        <w:rPr>
          <w:rFonts w:ascii="Segoe UI" w:hAnsi="Segoe UI" w:cs="Segoe UI" w:hint="cs"/>
          <w:sz w:val="24"/>
          <w:szCs w:val="24"/>
          <w:rtl/>
        </w:rPr>
        <w:t>بالإدارة،</w:t>
      </w:r>
      <w:r w:rsidRPr="002E7BC1">
        <w:rPr>
          <w:rFonts w:ascii="Segoe UI" w:hAnsi="Segoe UI" w:cs="Segoe UI"/>
          <w:sz w:val="24"/>
          <w:szCs w:val="24"/>
          <w:rtl/>
        </w:rPr>
        <w:t xml:space="preserve"> ويتم رصد رأس المال النقدي بالدفاتر. وحيث تبدأ السنة المالية للشركة في تاريخ…</w:t>
      </w:r>
      <w:r w:rsidRPr="002E7BC1">
        <w:rPr>
          <w:rFonts w:ascii="Segoe UI" w:hAnsi="Segoe UI" w:cs="Segoe UI" w:hint="cs"/>
          <w:sz w:val="24"/>
          <w:szCs w:val="24"/>
          <w:rtl/>
        </w:rPr>
        <w:t>.. وتنته</w:t>
      </w:r>
      <w:r w:rsidRPr="002E7BC1">
        <w:rPr>
          <w:rFonts w:ascii="Segoe UI" w:hAnsi="Segoe UI" w:cs="Segoe UI" w:hint="eastAsia"/>
          <w:sz w:val="24"/>
          <w:szCs w:val="24"/>
          <w:rtl/>
        </w:rPr>
        <w:t>ي</w:t>
      </w:r>
      <w:r w:rsidRPr="002E7BC1">
        <w:rPr>
          <w:rFonts w:ascii="Segoe UI" w:hAnsi="Segoe UI" w:cs="Segoe UI"/>
          <w:sz w:val="24"/>
          <w:szCs w:val="24"/>
          <w:rtl/>
        </w:rPr>
        <w:t xml:space="preserve"> بتاريخ…….، على أن يتم حساب الأرباح والخسائر ضمن الميزانية العامة.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توزيع الأرباح سيتم بالقدر الخاص بنسبة كل طرف، وبحال الخسارة بأي سنة، سيتم ترحيل الخسارة للسنة التالية.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يجب أن يتعهد الجميع في عدم منافسة الشركة بهدفها، وبحالة مخالفة البند، سوف يحق لبقية الشركاء فصله عما تسبب من خسارة.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lastRenderedPageBreak/>
        <w:t xml:space="preserve">لا يحق لأحد الأطراف الانسحاب من عقد شراكة بين طرفين قبل ان تنتهي مدتها، وأيضا لا يحق بيع الحصة إلا بعد موافقة باقي الشركاء.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لا ينتهي العقد في موت أحد الأطراف، لكن ينوب عنه أحد الأفراد الممثلين عنه. بحيث لا يحق لهم التدخل بالإدارة، ولكن تتلخص حقوقهم في بالمطالبة بنصيبهم من الأرباح، ويتم فسخ الشراكة قبل انقضاء مدة العقد بحالة الخسارة المستمرة للشركة، ولابد أن يكون ذلك باتفاق الكل.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بنهاية العقد يحق الاستمرار بالشراكة أو انهائها تبعاً لرغبة أحد الطرفين، ولا بد أن للمحكمة المختصة عملية التصفية </w:t>
      </w:r>
      <w:proofErr w:type="gramStart"/>
      <w:r w:rsidRPr="002E7BC1">
        <w:rPr>
          <w:rFonts w:ascii="Segoe UI" w:hAnsi="Segoe UI" w:cs="Segoe UI"/>
          <w:sz w:val="24"/>
          <w:szCs w:val="24"/>
          <w:rtl/>
        </w:rPr>
        <w:t>في ما</w:t>
      </w:r>
      <w:proofErr w:type="gramEnd"/>
      <w:r w:rsidRPr="002E7BC1">
        <w:rPr>
          <w:rFonts w:ascii="Segoe UI" w:hAnsi="Segoe UI" w:cs="Segoe UI"/>
          <w:sz w:val="24"/>
          <w:szCs w:val="24"/>
          <w:rtl/>
        </w:rPr>
        <w:t xml:space="preserve"> بينهم إذا حدث بينهم خلاف، كما يتم اللجوء للمحكمة لفض النزاع. </w:t>
      </w:r>
    </w:p>
    <w:p w:rsidR="002E7BC1" w:rsidRPr="002E7BC1" w:rsidRDefault="002E7BC1" w:rsidP="002E7BC1">
      <w:pPr>
        <w:pStyle w:val="ListParagraph"/>
        <w:numPr>
          <w:ilvl w:val="0"/>
          <w:numId w:val="1"/>
        </w:numPr>
        <w:bidi/>
        <w:spacing w:line="480" w:lineRule="auto"/>
        <w:rPr>
          <w:rFonts w:ascii="Segoe UI" w:hAnsi="Segoe UI" w:cs="Segoe UI"/>
          <w:sz w:val="24"/>
          <w:szCs w:val="24"/>
          <w:rtl/>
        </w:rPr>
      </w:pPr>
      <w:r w:rsidRPr="002E7BC1">
        <w:rPr>
          <w:rFonts w:ascii="Segoe UI" w:hAnsi="Segoe UI" w:cs="Segoe UI"/>
          <w:sz w:val="24"/>
          <w:szCs w:val="24"/>
          <w:rtl/>
        </w:rPr>
        <w:t xml:space="preserve">على الطرفين الاتفاق بأن يقوم مدير الشركة في تسجيل العقد بالطريقة القانونية حيث يتم إضافة المصروفات لحساب الشركة، ويتم تحرير العقد يوم/ </w:t>
      </w:r>
      <w:proofErr w:type="gramStart"/>
      <w:r w:rsidRPr="002E7BC1">
        <w:rPr>
          <w:rFonts w:ascii="Segoe UI" w:hAnsi="Segoe UI" w:cs="Segoe UI"/>
          <w:sz w:val="24"/>
          <w:szCs w:val="24"/>
          <w:rtl/>
        </w:rPr>
        <w:t>…./</w:t>
      </w:r>
      <w:proofErr w:type="gramEnd"/>
      <w:r w:rsidRPr="002E7BC1">
        <w:rPr>
          <w:rFonts w:ascii="Segoe UI" w:hAnsi="Segoe UI" w:cs="Segoe UI"/>
          <w:sz w:val="24"/>
          <w:szCs w:val="24"/>
          <w:rtl/>
        </w:rPr>
        <w:t xml:space="preserve"> وحصل كل طرف على نسخة رسمية من العقد. </w:t>
      </w:r>
    </w:p>
    <w:p w:rsidR="002E7BC1" w:rsidRDefault="002E7BC1" w:rsidP="002E7BC1">
      <w:pPr>
        <w:bidi/>
        <w:spacing w:line="480" w:lineRule="auto"/>
        <w:rPr>
          <w:rFonts w:ascii="Segoe UI" w:hAnsi="Segoe UI" w:cs="Segoe UI"/>
          <w:sz w:val="24"/>
          <w:szCs w:val="24"/>
          <w:rtl/>
        </w:rPr>
      </w:pPr>
      <w:r>
        <w:rPr>
          <w:rFonts w:ascii="Segoe UI" w:hAnsi="Segoe UI" w:cs="Segoe UI" w:hint="cs"/>
          <w:sz w:val="24"/>
          <w:szCs w:val="24"/>
          <w:rtl/>
        </w:rPr>
        <w:t>توقيع الطرف الأول:</w:t>
      </w:r>
    </w:p>
    <w:p w:rsidR="002E7BC1" w:rsidRDefault="002E7BC1" w:rsidP="002E7BC1">
      <w:pPr>
        <w:bidi/>
        <w:spacing w:line="480" w:lineRule="auto"/>
        <w:rPr>
          <w:rFonts w:ascii="Segoe UI" w:hAnsi="Segoe UI" w:cs="Segoe UI"/>
          <w:sz w:val="24"/>
          <w:szCs w:val="24"/>
          <w:rtl/>
        </w:rPr>
      </w:pPr>
      <w:r>
        <w:rPr>
          <w:rFonts w:ascii="Segoe UI" w:hAnsi="Segoe UI" w:cs="Segoe UI" w:hint="cs"/>
          <w:sz w:val="24"/>
          <w:szCs w:val="24"/>
          <w:rtl/>
        </w:rPr>
        <w:t>توقيع الطرف الثاني:</w:t>
      </w:r>
    </w:p>
    <w:p w:rsidR="002E7BC1" w:rsidRDefault="002E7BC1" w:rsidP="002E7BC1">
      <w:pPr>
        <w:bidi/>
        <w:spacing w:line="480" w:lineRule="auto"/>
        <w:rPr>
          <w:rFonts w:ascii="Segoe UI" w:hAnsi="Segoe UI" w:cs="Segoe UI"/>
          <w:sz w:val="24"/>
          <w:szCs w:val="24"/>
          <w:rtl/>
        </w:rPr>
      </w:pPr>
      <w:r>
        <w:rPr>
          <w:rFonts w:ascii="Segoe UI" w:hAnsi="Segoe UI" w:cs="Segoe UI" w:hint="cs"/>
          <w:sz w:val="24"/>
          <w:szCs w:val="24"/>
          <w:rtl/>
        </w:rPr>
        <w:t>الشاهد الأول:</w:t>
      </w:r>
    </w:p>
    <w:p w:rsidR="002E7BC1" w:rsidRPr="002E7BC1" w:rsidRDefault="002E7BC1" w:rsidP="002E7BC1">
      <w:pPr>
        <w:bidi/>
        <w:spacing w:line="480" w:lineRule="auto"/>
        <w:rPr>
          <w:rFonts w:ascii="Segoe UI" w:hAnsi="Segoe UI" w:cs="Segoe UI"/>
          <w:sz w:val="24"/>
          <w:szCs w:val="24"/>
        </w:rPr>
      </w:pPr>
      <w:r>
        <w:rPr>
          <w:rFonts w:ascii="Segoe UI" w:hAnsi="Segoe UI" w:cs="Segoe UI" w:hint="cs"/>
          <w:sz w:val="24"/>
          <w:szCs w:val="24"/>
          <w:rtl/>
        </w:rPr>
        <w:t>الاهد الثاني:</w:t>
      </w:r>
    </w:p>
    <w:sectPr w:rsidR="002E7BC1" w:rsidRPr="002E7BC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117AA2"/>
    <w:multiLevelType w:val="hybridMultilevel"/>
    <w:tmpl w:val="D1AEC1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7BC1"/>
    <w:rsid w:val="002E7BC1"/>
    <w:rsid w:val="003B6184"/>
    <w:rsid w:val="00425E93"/>
    <w:rsid w:val="006E06AC"/>
    <w:rsid w:val="00A57DF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C9BAF7"/>
  <w15:chartTrackingRefBased/>
  <w15:docId w15:val="{470D25B3-5260-4571-BB23-6EB6E3F7F5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2E7BC1"/>
    <w:pPr>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2E7BC1"/>
    <w:pPr>
      <w:ind w:left="720"/>
      <w:contextualSpacing/>
    </w:pPr>
  </w:style>
  <w:style w:type="character" w:styleId="Hyperlink">
    <w:name w:val="Hyperlink"/>
    <w:basedOn w:val="DefaultParagraphFont"/>
    <w:uiPriority w:val="99"/>
    <w:unhideWhenUsed/>
    <w:rsid w:val="006E06A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21945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Pages>
  <Words>289</Words>
  <Characters>1648</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2023-12-14T19:39:00Z</dcterms:created>
  <dcterms:modified xsi:type="dcterms:W3CDTF">2023-12-14T20:29:00Z</dcterms:modified>
</cp:coreProperties>
</file>