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55F" w:rsidRDefault="001B48E6" w:rsidP="001B48E6">
      <w:pPr>
        <w:ind w:hanging="273"/>
        <w:jc w:val="right"/>
        <w:rPr>
          <w:rFonts w:cs="Akhbar MT"/>
          <w:sz w:val="28"/>
          <w:rtl/>
        </w:rPr>
      </w:pPr>
      <w:r>
        <w:rPr>
          <w:rFonts w:cs="Akhbar MT" w:hint="cs"/>
          <w:sz w:val="28"/>
          <w:rtl/>
        </w:rPr>
        <w:t xml:space="preserve">   /         /       144هـ</w:t>
      </w:r>
    </w:p>
    <w:p w:rsidR="001B48E6" w:rsidRDefault="001B48E6" w:rsidP="001B48E6">
      <w:pPr>
        <w:ind w:hanging="273"/>
        <w:jc w:val="right"/>
        <w:rPr>
          <w:rFonts w:cs="Akhbar MT"/>
          <w:sz w:val="28"/>
          <w:rtl/>
        </w:rPr>
      </w:pPr>
      <w:r>
        <w:rPr>
          <w:rFonts w:cs="Akhbar MT" w:hint="cs"/>
          <w:sz w:val="28"/>
          <w:rtl/>
        </w:rPr>
        <w:t>(    )    لفة</w:t>
      </w:r>
    </w:p>
    <w:p w:rsidR="0060655F" w:rsidRDefault="0060655F" w:rsidP="001B48E6">
      <w:pPr>
        <w:ind w:hanging="273"/>
        <w:jc w:val="right"/>
        <w:rPr>
          <w:rFonts w:cs="Akhbar MT"/>
          <w:sz w:val="28"/>
          <w:rtl/>
        </w:rPr>
      </w:pPr>
    </w:p>
    <w:p w:rsidR="0060655F" w:rsidRPr="00095C2B" w:rsidRDefault="0060655F" w:rsidP="0060655F">
      <w:pPr>
        <w:rPr>
          <w:rFonts w:cs="Akhbar MT"/>
          <w:sz w:val="6"/>
          <w:szCs w:val="6"/>
          <w:rtl/>
        </w:rPr>
      </w:pPr>
    </w:p>
    <w:bookmarkStart w:id="0" w:name="_GoBack"/>
    <w:p w:rsidR="0060655F" w:rsidRPr="003A65B3" w:rsidRDefault="003A65B3" w:rsidP="003A65B3">
      <w:pPr>
        <w:spacing w:line="340" w:lineRule="exact"/>
        <w:jc w:val="center"/>
        <w:rPr>
          <w:rFonts w:ascii="Arial Black" w:hAnsi="Arial Black" w:cs="Royal Arabic"/>
          <w:sz w:val="40"/>
          <w:szCs w:val="40"/>
          <w:rtl/>
        </w:rPr>
      </w:pPr>
      <w:r w:rsidRPr="003A65B3">
        <w:rPr>
          <w:rFonts w:ascii="Arial Black" w:hAnsi="Arial Black" w:cs="Royal Arabic"/>
          <w:sz w:val="40"/>
          <w:szCs w:val="40"/>
          <w:rtl/>
        </w:rPr>
        <w:fldChar w:fldCharType="begin"/>
      </w:r>
      <w:r w:rsidRPr="003A65B3">
        <w:rPr>
          <w:rFonts w:ascii="Arial Black" w:hAnsi="Arial Black" w:cs="Royal Arabic"/>
          <w:sz w:val="40"/>
          <w:szCs w:val="40"/>
          <w:rtl/>
        </w:rPr>
        <w:instrText xml:space="preserve"> </w:instrText>
      </w:r>
      <w:r w:rsidRPr="003A65B3">
        <w:rPr>
          <w:rFonts w:ascii="Arial Black" w:hAnsi="Arial Black" w:cs="Royal Arabic"/>
          <w:sz w:val="40"/>
          <w:szCs w:val="40"/>
        </w:rPr>
        <w:instrText>HYPERLINK</w:instrText>
      </w:r>
      <w:r w:rsidRPr="003A65B3">
        <w:rPr>
          <w:rFonts w:ascii="Arial Black" w:hAnsi="Arial Black" w:cs="Royal Arabic"/>
          <w:sz w:val="40"/>
          <w:szCs w:val="40"/>
          <w:rtl/>
        </w:rPr>
        <w:instrText xml:space="preserve"> "</w:instrText>
      </w:r>
      <w:r w:rsidRPr="003A65B3">
        <w:rPr>
          <w:rFonts w:ascii="Arial Black" w:hAnsi="Arial Black" w:cs="Royal Arabic"/>
          <w:sz w:val="40"/>
          <w:szCs w:val="40"/>
        </w:rPr>
        <w:instrText>https://albanknote.com/car-maintenance-report-form</w:instrText>
      </w:r>
      <w:r w:rsidRPr="003A65B3">
        <w:rPr>
          <w:rFonts w:ascii="Arial Black" w:hAnsi="Arial Black" w:cs="Royal Arabic"/>
          <w:sz w:val="40"/>
          <w:szCs w:val="40"/>
          <w:rtl/>
        </w:rPr>
        <w:instrText xml:space="preserve">" </w:instrText>
      </w:r>
      <w:r w:rsidRPr="003A65B3">
        <w:rPr>
          <w:rFonts w:ascii="Arial Black" w:hAnsi="Arial Black" w:cs="Royal Arabic"/>
          <w:sz w:val="40"/>
          <w:szCs w:val="40"/>
          <w:rtl/>
        </w:rPr>
      </w:r>
      <w:r w:rsidRPr="003A65B3">
        <w:rPr>
          <w:rFonts w:ascii="Arial Black" w:hAnsi="Arial Black" w:cs="Royal Arabic"/>
          <w:sz w:val="40"/>
          <w:szCs w:val="40"/>
          <w:rtl/>
        </w:rPr>
        <w:fldChar w:fldCharType="separate"/>
      </w:r>
      <w:r w:rsidRPr="003A65B3">
        <w:rPr>
          <w:rStyle w:val="Hyperlink"/>
          <w:rFonts w:ascii="Arial Black" w:hAnsi="Arial Black" w:cs="Royal Arabic"/>
          <w:sz w:val="40"/>
          <w:szCs w:val="40"/>
          <w:rtl/>
        </w:rPr>
        <w:t>نموذج تقرير صيانة سيارات</w:t>
      </w:r>
      <w:r w:rsidRPr="003A65B3">
        <w:rPr>
          <w:rFonts w:ascii="Arial Black" w:hAnsi="Arial Black" w:cs="Royal Arabic"/>
          <w:sz w:val="40"/>
          <w:szCs w:val="40"/>
          <w:rtl/>
        </w:rPr>
        <w:fldChar w:fldCharType="end"/>
      </w:r>
    </w:p>
    <w:bookmarkEnd w:id="0"/>
    <w:p w:rsidR="009557ED" w:rsidRDefault="009557ED" w:rsidP="000703F6">
      <w:pPr>
        <w:jc w:val="center"/>
        <w:rPr>
          <w:rFonts w:cs="Royal Arabic"/>
          <w:sz w:val="48"/>
          <w:szCs w:val="48"/>
          <w:rtl/>
        </w:rPr>
      </w:pPr>
    </w:p>
    <w:tbl>
      <w:tblPr>
        <w:bidiVisual/>
        <w:tblW w:w="9979" w:type="dxa"/>
        <w:jc w:val="center"/>
        <w:tblInd w:w="-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3"/>
        <w:gridCol w:w="6006"/>
      </w:tblGrid>
      <w:tr w:rsidR="00C304BD" w:rsidRPr="009557ED" w:rsidTr="00C304BD">
        <w:trPr>
          <w:jc w:val="center"/>
        </w:trPr>
        <w:tc>
          <w:tcPr>
            <w:tcW w:w="3973" w:type="dxa"/>
            <w:vAlign w:val="center"/>
          </w:tcPr>
          <w:p w:rsidR="00C304BD" w:rsidRPr="009557ED" w:rsidRDefault="003A65B3" w:rsidP="00F46079">
            <w:pPr>
              <w:jc w:val="center"/>
              <w:rPr>
                <w:rFonts w:cs="Royal Arabic"/>
                <w:sz w:val="48"/>
                <w:szCs w:val="48"/>
                <w:rtl/>
              </w:rPr>
            </w:pPr>
            <w:r>
              <w:rPr>
                <w:rFonts w:cs="Royal Arabic"/>
                <w:sz w:val="48"/>
                <w:szCs w:val="48"/>
                <w:rtl/>
              </w:rPr>
              <w:t xml:space="preserve">نوع السيارة </w:t>
            </w:r>
          </w:p>
        </w:tc>
        <w:tc>
          <w:tcPr>
            <w:tcW w:w="6006" w:type="dxa"/>
            <w:vAlign w:val="center"/>
          </w:tcPr>
          <w:p w:rsidR="00C304BD" w:rsidRPr="009557ED" w:rsidRDefault="00C304BD" w:rsidP="00F46079">
            <w:pPr>
              <w:jc w:val="center"/>
              <w:rPr>
                <w:rFonts w:cs="Royal Arabic"/>
                <w:sz w:val="48"/>
                <w:szCs w:val="48"/>
                <w:rtl/>
              </w:rPr>
            </w:pPr>
          </w:p>
        </w:tc>
      </w:tr>
      <w:tr w:rsidR="00C304BD" w:rsidRPr="009557ED" w:rsidTr="00C304BD">
        <w:trPr>
          <w:jc w:val="center"/>
        </w:trPr>
        <w:tc>
          <w:tcPr>
            <w:tcW w:w="3973" w:type="dxa"/>
            <w:vAlign w:val="center"/>
          </w:tcPr>
          <w:p w:rsidR="00C304BD" w:rsidRPr="009557ED" w:rsidRDefault="00C304BD" w:rsidP="00F46079">
            <w:pPr>
              <w:jc w:val="center"/>
              <w:rPr>
                <w:rFonts w:cs="Royal Arabic"/>
                <w:sz w:val="48"/>
                <w:szCs w:val="48"/>
                <w:rtl/>
              </w:rPr>
            </w:pPr>
            <w:r w:rsidRPr="00C304BD">
              <w:rPr>
                <w:rFonts w:cs="Royal Arabic"/>
                <w:sz w:val="48"/>
                <w:szCs w:val="48"/>
                <w:rtl/>
              </w:rPr>
              <w:t>الموديل</w:t>
            </w:r>
          </w:p>
        </w:tc>
        <w:tc>
          <w:tcPr>
            <w:tcW w:w="6006" w:type="dxa"/>
            <w:vAlign w:val="center"/>
          </w:tcPr>
          <w:p w:rsidR="00C304BD" w:rsidRPr="009557ED" w:rsidRDefault="00C304BD" w:rsidP="00F46079">
            <w:pPr>
              <w:jc w:val="center"/>
              <w:rPr>
                <w:rFonts w:cs="Royal Arabic"/>
                <w:sz w:val="48"/>
                <w:szCs w:val="48"/>
                <w:rtl/>
              </w:rPr>
            </w:pPr>
          </w:p>
        </w:tc>
      </w:tr>
      <w:tr w:rsidR="00C304BD" w:rsidRPr="009557ED" w:rsidTr="00C304BD">
        <w:trPr>
          <w:jc w:val="center"/>
        </w:trPr>
        <w:tc>
          <w:tcPr>
            <w:tcW w:w="3973" w:type="dxa"/>
            <w:vAlign w:val="center"/>
          </w:tcPr>
          <w:p w:rsidR="00C304BD" w:rsidRPr="00C304BD" w:rsidRDefault="00C304BD" w:rsidP="003A65B3">
            <w:pPr>
              <w:jc w:val="center"/>
              <w:rPr>
                <w:rFonts w:cs="Royal Arabic"/>
                <w:sz w:val="48"/>
                <w:szCs w:val="48"/>
                <w:rtl/>
              </w:rPr>
            </w:pPr>
            <w:r w:rsidRPr="00C304BD">
              <w:rPr>
                <w:rFonts w:cs="Royal Arabic"/>
                <w:sz w:val="48"/>
                <w:szCs w:val="48"/>
                <w:rtl/>
              </w:rPr>
              <w:t xml:space="preserve">رقم اللوحة </w:t>
            </w:r>
          </w:p>
        </w:tc>
        <w:tc>
          <w:tcPr>
            <w:tcW w:w="6006" w:type="dxa"/>
            <w:vAlign w:val="center"/>
          </w:tcPr>
          <w:p w:rsidR="00C304BD" w:rsidRPr="009557ED" w:rsidRDefault="00C304BD" w:rsidP="00F46079">
            <w:pPr>
              <w:jc w:val="center"/>
              <w:rPr>
                <w:rFonts w:cs="Royal Arabic"/>
                <w:sz w:val="48"/>
                <w:szCs w:val="48"/>
                <w:rtl/>
              </w:rPr>
            </w:pPr>
          </w:p>
        </w:tc>
      </w:tr>
      <w:tr w:rsidR="00C304BD" w:rsidRPr="009557ED" w:rsidTr="00C304BD">
        <w:trPr>
          <w:jc w:val="center"/>
        </w:trPr>
        <w:tc>
          <w:tcPr>
            <w:tcW w:w="3973" w:type="dxa"/>
            <w:vAlign w:val="center"/>
          </w:tcPr>
          <w:p w:rsidR="00C304BD" w:rsidRPr="00C304BD" w:rsidRDefault="00C304BD" w:rsidP="00F46079">
            <w:pPr>
              <w:jc w:val="center"/>
              <w:rPr>
                <w:rFonts w:cs="Royal Arabic"/>
                <w:sz w:val="48"/>
                <w:szCs w:val="48"/>
                <w:rtl/>
              </w:rPr>
            </w:pPr>
            <w:r w:rsidRPr="00C304BD">
              <w:rPr>
                <w:rFonts w:cs="Royal Arabic"/>
                <w:sz w:val="48"/>
                <w:szCs w:val="48"/>
                <w:rtl/>
              </w:rPr>
              <w:t>‏الملاحظات</w:t>
            </w:r>
          </w:p>
        </w:tc>
        <w:tc>
          <w:tcPr>
            <w:tcW w:w="6006" w:type="dxa"/>
            <w:vAlign w:val="center"/>
          </w:tcPr>
          <w:p w:rsidR="00C304BD" w:rsidRPr="009557ED" w:rsidRDefault="00C304BD" w:rsidP="00F46079">
            <w:pPr>
              <w:jc w:val="center"/>
              <w:rPr>
                <w:rFonts w:cs="Royal Arabic"/>
                <w:sz w:val="48"/>
                <w:szCs w:val="48"/>
                <w:rtl/>
              </w:rPr>
            </w:pPr>
          </w:p>
        </w:tc>
      </w:tr>
      <w:tr w:rsidR="009557ED" w:rsidRPr="009557ED" w:rsidTr="00C304BD">
        <w:trPr>
          <w:jc w:val="center"/>
        </w:trPr>
        <w:tc>
          <w:tcPr>
            <w:tcW w:w="9979" w:type="dxa"/>
            <w:gridSpan w:val="2"/>
            <w:vAlign w:val="center"/>
          </w:tcPr>
          <w:p w:rsidR="009557ED" w:rsidRDefault="00FE0034" w:rsidP="00FE0034">
            <w:pPr>
              <w:rPr>
                <w:rFonts w:cs="Royal Arabic"/>
                <w:sz w:val="48"/>
                <w:szCs w:val="48"/>
                <w:rtl/>
              </w:rPr>
            </w:pPr>
            <w:r>
              <w:rPr>
                <w:rFonts w:cs="Royal Arabic" w:hint="cs"/>
                <w:sz w:val="48"/>
                <w:szCs w:val="48"/>
                <w:rtl/>
              </w:rPr>
              <w:t>نوع الإ</w:t>
            </w:r>
            <w:r w:rsidR="009557ED">
              <w:rPr>
                <w:rFonts w:cs="Royal Arabic" w:hint="cs"/>
                <w:sz w:val="48"/>
                <w:szCs w:val="48"/>
                <w:rtl/>
              </w:rPr>
              <w:t>صلاح المطلوب:</w:t>
            </w:r>
          </w:p>
          <w:p w:rsidR="009557ED" w:rsidRPr="009557ED" w:rsidRDefault="009557ED" w:rsidP="009557ED">
            <w:pPr>
              <w:rPr>
                <w:rFonts w:cs="Royal Arabic"/>
                <w:sz w:val="36"/>
                <w:szCs w:val="36"/>
                <w:rtl/>
              </w:rPr>
            </w:pPr>
            <w:r w:rsidRPr="009557ED">
              <w:rPr>
                <w:rFonts w:cs="Royal Arabic" w:hint="cs"/>
                <w:sz w:val="36"/>
                <w:szCs w:val="36"/>
                <w:rtl/>
              </w:rPr>
              <w:t>1-</w:t>
            </w:r>
          </w:p>
          <w:p w:rsidR="009557ED" w:rsidRPr="009557ED" w:rsidRDefault="009557ED" w:rsidP="009557ED">
            <w:pPr>
              <w:rPr>
                <w:rFonts w:cs="Royal Arabic"/>
                <w:sz w:val="36"/>
                <w:szCs w:val="36"/>
                <w:rtl/>
              </w:rPr>
            </w:pPr>
            <w:r w:rsidRPr="009557ED">
              <w:rPr>
                <w:rFonts w:cs="Royal Arabic" w:hint="cs"/>
                <w:sz w:val="36"/>
                <w:szCs w:val="36"/>
                <w:rtl/>
              </w:rPr>
              <w:t>2-</w:t>
            </w:r>
          </w:p>
          <w:p w:rsidR="009557ED" w:rsidRDefault="009557ED" w:rsidP="009557ED">
            <w:pPr>
              <w:rPr>
                <w:rFonts w:cs="Royal Arabic"/>
                <w:sz w:val="48"/>
                <w:szCs w:val="48"/>
                <w:rtl/>
              </w:rPr>
            </w:pPr>
            <w:r w:rsidRPr="009557ED">
              <w:rPr>
                <w:rFonts w:cs="Royal Arabic" w:hint="cs"/>
                <w:sz w:val="36"/>
                <w:szCs w:val="36"/>
                <w:rtl/>
              </w:rPr>
              <w:t>3-</w:t>
            </w:r>
          </w:p>
          <w:p w:rsidR="001B48E6" w:rsidRDefault="001B48E6" w:rsidP="009557ED">
            <w:pPr>
              <w:rPr>
                <w:rFonts w:cs="Royal Arabic"/>
                <w:sz w:val="48"/>
                <w:szCs w:val="48"/>
                <w:rtl/>
              </w:rPr>
            </w:pPr>
            <w:r>
              <w:rPr>
                <w:rFonts w:cs="Royal Arabic" w:hint="cs"/>
                <w:sz w:val="48"/>
                <w:szCs w:val="48"/>
                <w:rtl/>
              </w:rPr>
              <w:t>4-</w:t>
            </w:r>
          </w:p>
          <w:p w:rsidR="00C304BD" w:rsidRPr="009557ED" w:rsidRDefault="00C304BD" w:rsidP="009557ED">
            <w:pPr>
              <w:rPr>
                <w:rFonts w:cs="Royal Arabic"/>
                <w:sz w:val="48"/>
                <w:szCs w:val="48"/>
                <w:rtl/>
              </w:rPr>
            </w:pPr>
            <w:r>
              <w:rPr>
                <w:rFonts w:cs="Royal Arabic" w:hint="cs"/>
                <w:sz w:val="48"/>
                <w:szCs w:val="48"/>
                <w:rtl/>
              </w:rPr>
              <w:t>.............</w:t>
            </w:r>
          </w:p>
        </w:tc>
      </w:tr>
    </w:tbl>
    <w:p w:rsidR="00C304BD" w:rsidRDefault="00C304BD" w:rsidP="00C304BD">
      <w:pPr>
        <w:rPr>
          <w:rFonts w:cs="Royal Arabic"/>
          <w:sz w:val="48"/>
          <w:szCs w:val="48"/>
          <w:rtl/>
        </w:rPr>
      </w:pPr>
    </w:p>
    <w:p w:rsidR="0060655F" w:rsidRDefault="003A65B3" w:rsidP="000703F6">
      <w:pPr>
        <w:jc w:val="right"/>
        <w:rPr>
          <w:rFonts w:cs="Royal Arabic"/>
          <w:sz w:val="48"/>
          <w:szCs w:val="48"/>
          <w:rtl/>
        </w:rPr>
      </w:pPr>
      <w:r>
        <w:rPr>
          <w:rFonts w:cs="Royal Arabic" w:hint="cs"/>
          <w:sz w:val="48"/>
          <w:szCs w:val="48"/>
          <w:rtl/>
        </w:rPr>
        <w:t>فني الصيانة</w:t>
      </w:r>
      <w:r w:rsidR="002C4DF2">
        <w:rPr>
          <w:rFonts w:cs="Royal Arabic" w:hint="cs"/>
          <w:sz w:val="48"/>
          <w:szCs w:val="48"/>
          <w:rtl/>
        </w:rPr>
        <w:t>.......</w:t>
      </w:r>
      <w:r w:rsidR="000703F6">
        <w:rPr>
          <w:rFonts w:cs="Royal Arabic" w:hint="cs"/>
          <w:sz w:val="48"/>
          <w:szCs w:val="48"/>
          <w:rtl/>
        </w:rPr>
        <w:t>...</w:t>
      </w:r>
      <w:r w:rsidR="002C4DF2">
        <w:rPr>
          <w:rFonts w:cs="Royal Arabic" w:hint="cs"/>
          <w:sz w:val="48"/>
          <w:szCs w:val="48"/>
          <w:rtl/>
        </w:rPr>
        <w:t>........</w:t>
      </w:r>
      <w:r w:rsidR="00D671AA">
        <w:rPr>
          <w:rFonts w:cs="Royal Arabic" w:hint="cs"/>
          <w:sz w:val="48"/>
          <w:szCs w:val="48"/>
          <w:rtl/>
        </w:rPr>
        <w:t>..</w:t>
      </w:r>
      <w:r w:rsidR="009557ED">
        <w:rPr>
          <w:rFonts w:cs="Royal Arabic" w:hint="cs"/>
          <w:sz w:val="48"/>
          <w:szCs w:val="48"/>
          <w:rtl/>
        </w:rPr>
        <w:t>...............</w:t>
      </w:r>
    </w:p>
    <w:p w:rsidR="00A3266D" w:rsidRPr="00A3266D" w:rsidRDefault="00A3266D" w:rsidP="000703F6">
      <w:pPr>
        <w:jc w:val="right"/>
        <w:rPr>
          <w:rFonts w:cs="Royal Arabic"/>
          <w:sz w:val="18"/>
          <w:szCs w:val="18"/>
          <w:rtl/>
        </w:rPr>
      </w:pPr>
    </w:p>
    <w:p w:rsidR="0060655F" w:rsidRDefault="001B48E6" w:rsidP="000703F6">
      <w:pPr>
        <w:ind w:left="425"/>
        <w:jc w:val="right"/>
        <w:rPr>
          <w:rFonts w:cs="Royal Arabic"/>
          <w:sz w:val="48"/>
          <w:szCs w:val="48"/>
          <w:rtl/>
        </w:rPr>
      </w:pPr>
      <w:r>
        <w:rPr>
          <w:rFonts w:cs="Royal Arabic" w:hint="cs"/>
          <w:sz w:val="48"/>
          <w:szCs w:val="48"/>
          <w:rtl/>
        </w:rPr>
        <w:t xml:space="preserve">                                    </w:t>
      </w:r>
      <w:r w:rsidR="000703F6">
        <w:rPr>
          <w:rFonts w:cs="Royal Arabic" w:hint="cs"/>
          <w:sz w:val="48"/>
          <w:szCs w:val="48"/>
          <w:rtl/>
        </w:rPr>
        <w:t xml:space="preserve">المدير أو الرئيس </w:t>
      </w:r>
      <w:r>
        <w:rPr>
          <w:rFonts w:cs="Royal Arabic" w:hint="cs"/>
          <w:sz w:val="48"/>
          <w:szCs w:val="48"/>
          <w:rtl/>
        </w:rPr>
        <w:t>..........</w:t>
      </w:r>
      <w:r w:rsidR="009557ED">
        <w:rPr>
          <w:rFonts w:cs="Royal Arabic" w:hint="cs"/>
          <w:sz w:val="48"/>
          <w:szCs w:val="48"/>
          <w:rtl/>
        </w:rPr>
        <w:t>.........................</w:t>
      </w:r>
    </w:p>
    <w:p w:rsidR="001B48E6" w:rsidRPr="0053517D" w:rsidRDefault="001B48E6" w:rsidP="000703F6">
      <w:pPr>
        <w:ind w:left="425"/>
        <w:jc w:val="right"/>
        <w:rPr>
          <w:rFonts w:cs="Royal Arabic"/>
          <w:sz w:val="48"/>
          <w:szCs w:val="48"/>
          <w:rtl/>
        </w:rPr>
      </w:pPr>
    </w:p>
    <w:p w:rsidR="0060655F" w:rsidRPr="00A71E8E" w:rsidRDefault="0060655F" w:rsidP="0060655F">
      <w:pPr>
        <w:jc w:val="center"/>
        <w:rPr>
          <w:rFonts w:cs="Royal Arabic"/>
          <w:sz w:val="18"/>
          <w:szCs w:val="18"/>
          <w:rtl/>
        </w:rPr>
      </w:pPr>
    </w:p>
    <w:sectPr w:rsidR="0060655F" w:rsidRPr="00A71E8E" w:rsidSect="00A3266D">
      <w:pgSz w:w="11906" w:h="16838"/>
      <w:pgMar w:top="1440" w:right="849" w:bottom="0" w:left="851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41B" w:rsidRDefault="008A641B" w:rsidP="001B48E6">
      <w:r>
        <w:separator/>
      </w:r>
    </w:p>
  </w:endnote>
  <w:endnote w:type="continuationSeparator" w:id="0">
    <w:p w:rsidR="008A641B" w:rsidRDefault="008A641B" w:rsidP="001B4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khbar MT">
    <w:charset w:val="B2"/>
    <w:family w:val="auto"/>
    <w:pitch w:val="variable"/>
    <w:sig w:usb0="00002001" w:usb1="00000000" w:usb2="00000000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Royal Arabic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41B" w:rsidRDefault="008A641B" w:rsidP="001B48E6">
      <w:r>
        <w:separator/>
      </w:r>
    </w:p>
  </w:footnote>
  <w:footnote w:type="continuationSeparator" w:id="0">
    <w:p w:rsidR="008A641B" w:rsidRDefault="008A641B" w:rsidP="001B48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55F"/>
    <w:rsid w:val="00065362"/>
    <w:rsid w:val="000703F6"/>
    <w:rsid w:val="00095C2B"/>
    <w:rsid w:val="000F0FE4"/>
    <w:rsid w:val="001202C1"/>
    <w:rsid w:val="00142505"/>
    <w:rsid w:val="00155464"/>
    <w:rsid w:val="0017223E"/>
    <w:rsid w:val="00185B78"/>
    <w:rsid w:val="00187572"/>
    <w:rsid w:val="001B48E6"/>
    <w:rsid w:val="001B670D"/>
    <w:rsid w:val="001B7B63"/>
    <w:rsid w:val="0023212C"/>
    <w:rsid w:val="0026763A"/>
    <w:rsid w:val="0027574B"/>
    <w:rsid w:val="00280EB5"/>
    <w:rsid w:val="0029515E"/>
    <w:rsid w:val="002C3369"/>
    <w:rsid w:val="002C4DF2"/>
    <w:rsid w:val="002E1D12"/>
    <w:rsid w:val="002F727C"/>
    <w:rsid w:val="00341DA7"/>
    <w:rsid w:val="00364F14"/>
    <w:rsid w:val="003906C0"/>
    <w:rsid w:val="0039196B"/>
    <w:rsid w:val="003A29E1"/>
    <w:rsid w:val="003A65B3"/>
    <w:rsid w:val="003E13F7"/>
    <w:rsid w:val="004001F3"/>
    <w:rsid w:val="004002E8"/>
    <w:rsid w:val="004157D9"/>
    <w:rsid w:val="004438BB"/>
    <w:rsid w:val="00453014"/>
    <w:rsid w:val="004A337F"/>
    <w:rsid w:val="004B5F61"/>
    <w:rsid w:val="0053517D"/>
    <w:rsid w:val="005B18EE"/>
    <w:rsid w:val="005F5B00"/>
    <w:rsid w:val="00601D89"/>
    <w:rsid w:val="00602380"/>
    <w:rsid w:val="0060655F"/>
    <w:rsid w:val="00631627"/>
    <w:rsid w:val="0069638B"/>
    <w:rsid w:val="006F7F85"/>
    <w:rsid w:val="00727081"/>
    <w:rsid w:val="00750204"/>
    <w:rsid w:val="00761163"/>
    <w:rsid w:val="007951A2"/>
    <w:rsid w:val="00795F5A"/>
    <w:rsid w:val="007A685C"/>
    <w:rsid w:val="007D54FA"/>
    <w:rsid w:val="008069DE"/>
    <w:rsid w:val="00846F3F"/>
    <w:rsid w:val="008A641B"/>
    <w:rsid w:val="00944012"/>
    <w:rsid w:val="009557ED"/>
    <w:rsid w:val="00966C91"/>
    <w:rsid w:val="00971FC3"/>
    <w:rsid w:val="009A1A10"/>
    <w:rsid w:val="009F6FB4"/>
    <w:rsid w:val="00A12083"/>
    <w:rsid w:val="00A2286B"/>
    <w:rsid w:val="00A3266D"/>
    <w:rsid w:val="00A3632A"/>
    <w:rsid w:val="00A65429"/>
    <w:rsid w:val="00A67AFB"/>
    <w:rsid w:val="00A71E8E"/>
    <w:rsid w:val="00AD5B0C"/>
    <w:rsid w:val="00AD7CA2"/>
    <w:rsid w:val="00B13325"/>
    <w:rsid w:val="00B17BF0"/>
    <w:rsid w:val="00B30CE7"/>
    <w:rsid w:val="00B86EC3"/>
    <w:rsid w:val="00B95725"/>
    <w:rsid w:val="00BE11FB"/>
    <w:rsid w:val="00C068FE"/>
    <w:rsid w:val="00C178D1"/>
    <w:rsid w:val="00C304BD"/>
    <w:rsid w:val="00C96891"/>
    <w:rsid w:val="00CF34F1"/>
    <w:rsid w:val="00CF592A"/>
    <w:rsid w:val="00D671AA"/>
    <w:rsid w:val="00DB586E"/>
    <w:rsid w:val="00DB7B18"/>
    <w:rsid w:val="00DC5928"/>
    <w:rsid w:val="00E238CC"/>
    <w:rsid w:val="00E44462"/>
    <w:rsid w:val="00E80ADE"/>
    <w:rsid w:val="00EC5C99"/>
    <w:rsid w:val="00F32964"/>
    <w:rsid w:val="00F57FAC"/>
    <w:rsid w:val="00FD1B37"/>
    <w:rsid w:val="00FD456F"/>
    <w:rsid w:val="00FE00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55F"/>
    <w:pPr>
      <w:bidi/>
      <w:spacing w:after="0" w:line="240" w:lineRule="auto"/>
    </w:pPr>
    <w:rPr>
      <w:rFonts w:ascii="Times New Roman" w:eastAsia="Times New Roman" w:hAnsi="Times New Roman" w:cs="Traditional Arabic"/>
      <w:b/>
      <w:bCs/>
      <w:sz w:val="3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8E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8E6"/>
    <w:rPr>
      <w:rFonts w:ascii="Times New Roman" w:eastAsia="Times New Roman" w:hAnsi="Times New Roman" w:cs="Traditional Arabic"/>
      <w:b/>
      <w:bCs/>
      <w:sz w:val="34"/>
      <w:szCs w:val="28"/>
    </w:rPr>
  </w:style>
  <w:style w:type="paragraph" w:styleId="Footer">
    <w:name w:val="footer"/>
    <w:basedOn w:val="Normal"/>
    <w:link w:val="FooterChar"/>
    <w:uiPriority w:val="99"/>
    <w:unhideWhenUsed/>
    <w:rsid w:val="001B48E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8E6"/>
    <w:rPr>
      <w:rFonts w:ascii="Times New Roman" w:eastAsia="Times New Roman" w:hAnsi="Times New Roman" w:cs="Traditional Arabic"/>
      <w:b/>
      <w:bCs/>
      <w:sz w:val="34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48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8E6"/>
    <w:rPr>
      <w:rFonts w:ascii="Tahoma" w:eastAsia="Times New Roman" w:hAnsi="Tahoma" w:cs="Tahoma"/>
      <w:b/>
      <w:bCs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A65B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55F"/>
    <w:pPr>
      <w:bidi/>
      <w:spacing w:after="0" w:line="240" w:lineRule="auto"/>
    </w:pPr>
    <w:rPr>
      <w:rFonts w:ascii="Times New Roman" w:eastAsia="Times New Roman" w:hAnsi="Times New Roman" w:cs="Traditional Arabic"/>
      <w:b/>
      <w:bCs/>
      <w:sz w:val="3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8E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8E6"/>
    <w:rPr>
      <w:rFonts w:ascii="Times New Roman" w:eastAsia="Times New Roman" w:hAnsi="Times New Roman" w:cs="Traditional Arabic"/>
      <w:b/>
      <w:bCs/>
      <w:sz w:val="34"/>
      <w:szCs w:val="28"/>
    </w:rPr>
  </w:style>
  <w:style w:type="paragraph" w:styleId="Footer">
    <w:name w:val="footer"/>
    <w:basedOn w:val="Normal"/>
    <w:link w:val="FooterChar"/>
    <w:uiPriority w:val="99"/>
    <w:unhideWhenUsed/>
    <w:rsid w:val="001B48E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8E6"/>
    <w:rPr>
      <w:rFonts w:ascii="Times New Roman" w:eastAsia="Times New Roman" w:hAnsi="Times New Roman" w:cs="Traditional Arabic"/>
      <w:b/>
      <w:bCs/>
      <w:sz w:val="34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48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8E6"/>
    <w:rPr>
      <w:rFonts w:ascii="Tahoma" w:eastAsia="Times New Roman" w:hAnsi="Tahoma" w:cs="Tahoma"/>
      <w:b/>
      <w:bCs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A65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StartDate xmlns="http://schemas.microsoft.com/sharepoint/v3" xsi:nil="true"/>
    <PublishingExpiration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D1ED422B985EDA448E0D98A5E7C80612" ma:contentTypeVersion="" ma:contentTypeDescription="إنشاء مستند جديد." ma:contentTypeScope="" ma:versionID="a89cd02c51d18c8b9e705109e98836d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f4c2795c39a7b080cb3e85f447b3f781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جدولة تاريخ البدء" ma:description="جدولة تاريخ البدء عبارة عن عمود موقع تم إنشاؤه باستخدام ميزة &quot;النشر&quot;. يتم استخدامه لتعيين التاريخ والوقت الذي ستظهر فيه هذه الصفحة لزوار الموقع لأول مرة." ma:hidden="true" ma:internalName="PublishingStartDate">
      <xsd:simpleType>
        <xsd:restriction base="dms:Unknown"/>
      </xsd:simpleType>
    </xsd:element>
    <xsd:element name="PublishingExpirationDate" ma:index="9" nillable="true" ma:displayName="جدولة تاريخ الانتهاء" ma:description="جدولة تاريخ الانتهاء عبارة عن عمود موقع تم إنشاؤه باستخدام ميزة &quot;النشر&quot;. يتم استخدامه لتعيين التاريخ والوقت الذي لن تظهر بعده هذه الصفحة لزوار الموقع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FD52E-F293-4215-BF00-72F3402A4BC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28D31D1-CFA3-45CB-B901-0CFCCAAF6D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E32A48-D28E-4EF5-B118-49C554F5FA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0B5F66-00DD-458E-B254-26A03F881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عيد محمد الحربي</dc:creator>
  <cp:lastModifiedBy>AL RAHMA</cp:lastModifiedBy>
  <cp:revision>2</cp:revision>
  <cp:lastPrinted>2019-11-16T13:58:00Z</cp:lastPrinted>
  <dcterms:created xsi:type="dcterms:W3CDTF">2023-11-04T19:06:00Z</dcterms:created>
  <dcterms:modified xsi:type="dcterms:W3CDTF">2023-11-04T19:06:00Z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300</vt:r8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ntentTypeId">
    <vt:lpwstr>0x010100D1ED422B985EDA448E0D98A5E7C80612</vt:lpwstr>
  </property>
  <property fmtid="{D5CDD505-2E9C-101B-9397-08002B2CF9AE}" pid="6" name="_SharedFileIndex">
    <vt:lpwstr/>
  </property>
  <property fmtid="{D5CDD505-2E9C-101B-9397-08002B2CF9AE}" pid="7" name="_SourceUrl">
    <vt:lpwstr/>
  </property>
  <property fmtid="{D5CDD505-2E9C-101B-9397-08002B2CF9AE}" pid="8" name="TemplateUrl">
    <vt:lpwstr/>
  </property>
  <property fmtid="{D5CDD505-2E9C-101B-9397-08002B2CF9AE}" pid="9" name="ComplianceAssetId">
    <vt:lpwstr/>
  </property>
</Properties>
</file>